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E65" w:rsidRDefault="002E1E65" w:rsidP="002E1E65">
      <w:pPr>
        <w:ind w:left="705"/>
        <w:jc w:val="center"/>
        <w:outlineLvl w:val="0"/>
        <w:rPr>
          <w:b/>
          <w:sz w:val="28"/>
          <w:szCs w:val="28"/>
          <w:lang w:val="kk-KZ"/>
        </w:rPr>
      </w:pPr>
      <w:r w:rsidRPr="002E1E65">
        <w:rPr>
          <w:b/>
          <w:sz w:val="28"/>
          <w:szCs w:val="28"/>
          <w:lang w:val="kk-KZ"/>
        </w:rPr>
        <w:t>4 тапсырма</w:t>
      </w:r>
      <w:r w:rsidRPr="002E1E65">
        <w:rPr>
          <w:b/>
          <w:sz w:val="28"/>
          <w:szCs w:val="28"/>
          <w:lang w:val="kk-KZ"/>
        </w:rPr>
        <w:t>:</w:t>
      </w:r>
      <w:bookmarkStart w:id="0" w:name="_GoBack"/>
      <w:bookmarkEnd w:id="0"/>
    </w:p>
    <w:p w:rsidR="002E1E65" w:rsidRPr="002E1E65" w:rsidRDefault="002E1E65" w:rsidP="002E1E65">
      <w:pPr>
        <w:ind w:left="705"/>
        <w:jc w:val="center"/>
        <w:outlineLvl w:val="0"/>
        <w:rPr>
          <w:b/>
          <w:sz w:val="28"/>
          <w:szCs w:val="28"/>
          <w:lang w:val="kk-KZ"/>
        </w:rPr>
      </w:pPr>
    </w:p>
    <w:p w:rsidR="002E1E65" w:rsidRPr="002E1E65" w:rsidRDefault="002E1E65" w:rsidP="002E1E65">
      <w:pPr>
        <w:ind w:left="705"/>
        <w:jc w:val="center"/>
        <w:outlineLvl w:val="0"/>
        <w:rPr>
          <w:b/>
          <w:sz w:val="28"/>
          <w:szCs w:val="28"/>
          <w:lang w:val="kk-KZ"/>
        </w:rPr>
      </w:pPr>
    </w:p>
    <w:p w:rsidR="002E1E65" w:rsidRPr="002E1E65" w:rsidRDefault="002E1E65" w:rsidP="002E1E65">
      <w:pPr>
        <w:numPr>
          <w:ilvl w:val="0"/>
          <w:numId w:val="1"/>
        </w:numPr>
        <w:tabs>
          <w:tab w:val="clear" w:pos="1065"/>
          <w:tab w:val="num" w:pos="0"/>
          <w:tab w:val="left" w:pos="426"/>
        </w:tabs>
        <w:ind w:hanging="1065"/>
        <w:jc w:val="both"/>
        <w:rPr>
          <w:sz w:val="28"/>
          <w:szCs w:val="28"/>
          <w:lang w:val="kk-KZ"/>
        </w:rPr>
      </w:pPr>
      <w:r w:rsidRPr="002E1E65">
        <w:rPr>
          <w:sz w:val="28"/>
          <w:szCs w:val="28"/>
          <w:lang w:val="kk-KZ"/>
        </w:rPr>
        <w:t>Келесі анықтамадағы қателікті табыңыз.</w:t>
      </w:r>
    </w:p>
    <w:p w:rsidR="002E1E65" w:rsidRDefault="002E1E65" w:rsidP="002E1E65">
      <w:pPr>
        <w:tabs>
          <w:tab w:val="num" w:pos="0"/>
        </w:tabs>
        <w:jc w:val="both"/>
        <w:rPr>
          <w:sz w:val="28"/>
          <w:szCs w:val="28"/>
          <w:lang w:val="kk-KZ"/>
        </w:rPr>
      </w:pPr>
      <w:r w:rsidRPr="002E1E65">
        <w:rPr>
          <w:sz w:val="28"/>
          <w:szCs w:val="28"/>
          <w:lang w:val="kk-KZ"/>
        </w:rPr>
        <w:t>Меншік</w:t>
      </w:r>
      <w:r>
        <w:rPr>
          <w:sz w:val="28"/>
          <w:szCs w:val="28"/>
          <w:lang w:val="kk-KZ"/>
        </w:rPr>
        <w:t xml:space="preserve"> </w:t>
      </w:r>
      <w:r w:rsidRPr="002E1E65">
        <w:rPr>
          <w:sz w:val="28"/>
          <w:szCs w:val="28"/>
          <w:lang w:val="kk-KZ"/>
        </w:rPr>
        <w:t>- капитал мен тауарды меншіктену- шеттету бойынша адамдар арасындағы қатынастар.</w:t>
      </w:r>
    </w:p>
    <w:p w:rsidR="002E1E65" w:rsidRPr="002E1E65" w:rsidRDefault="002E1E65" w:rsidP="002E1E65">
      <w:pPr>
        <w:tabs>
          <w:tab w:val="num" w:pos="0"/>
        </w:tabs>
        <w:jc w:val="both"/>
        <w:rPr>
          <w:sz w:val="28"/>
          <w:szCs w:val="28"/>
          <w:lang w:val="kk-KZ"/>
        </w:rPr>
      </w:pPr>
    </w:p>
    <w:p w:rsidR="002E1E65" w:rsidRPr="002E1E65" w:rsidRDefault="002E1E65" w:rsidP="002E1E65">
      <w:pPr>
        <w:numPr>
          <w:ilvl w:val="0"/>
          <w:numId w:val="1"/>
        </w:numPr>
        <w:tabs>
          <w:tab w:val="clear" w:pos="1065"/>
          <w:tab w:val="num" w:pos="0"/>
          <w:tab w:val="left" w:pos="426"/>
        </w:tabs>
        <w:ind w:left="0" w:firstLine="0"/>
        <w:jc w:val="both"/>
        <w:rPr>
          <w:sz w:val="28"/>
          <w:szCs w:val="28"/>
          <w:lang w:val="kk-KZ"/>
        </w:rPr>
      </w:pPr>
      <w:r w:rsidRPr="002E1E65">
        <w:rPr>
          <w:sz w:val="28"/>
          <w:szCs w:val="28"/>
          <w:lang w:val="kk-KZ"/>
        </w:rPr>
        <w:t>Суретте ҚР меншік құрылымын қарастырып, құрылымның жетіспейтін элементтерін толтырындар.</w:t>
      </w:r>
    </w:p>
    <w:p w:rsidR="002E1E65" w:rsidRPr="002E1E65" w:rsidRDefault="002E1E65" w:rsidP="002E1E65">
      <w:pPr>
        <w:jc w:val="both"/>
        <w:rPr>
          <w:sz w:val="28"/>
          <w:szCs w:val="28"/>
          <w:lang w:val="kk-KZ"/>
        </w:rPr>
      </w:pPr>
    </w:p>
    <w:p w:rsidR="002E1E65" w:rsidRPr="002E1E65" w:rsidRDefault="002E1E65" w:rsidP="002E1E65">
      <w:pPr>
        <w:jc w:val="both"/>
        <w:rPr>
          <w:sz w:val="28"/>
          <w:szCs w:val="28"/>
          <w:lang w:val="kk-KZ"/>
        </w:rPr>
      </w:pPr>
      <w:r w:rsidRPr="002E1E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934955" wp14:editId="36710F35">
                <wp:simplePos x="0" y="0"/>
                <wp:positionH relativeFrom="column">
                  <wp:posOffset>91440</wp:posOffset>
                </wp:positionH>
                <wp:positionV relativeFrom="paragraph">
                  <wp:posOffset>804545</wp:posOffset>
                </wp:positionV>
                <wp:extent cx="919480" cy="342900"/>
                <wp:effectExtent l="11430" t="8255" r="12065" b="10795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948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1E65" w:rsidRPr="009472C0" w:rsidRDefault="002E1E65" w:rsidP="002E1E65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жеке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1" o:spid="_x0000_s1026" type="#_x0000_t202" style="position:absolute;left:0;text-align:left;margin-left:7.2pt;margin-top:63.35pt;width:72.4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">
                <v:textbox>
                  <w:txbxContent>
                    <w:p w:rsidR="002E1E65" w:rsidRPr="009472C0" w:rsidRDefault="002E1E65" w:rsidP="002E1E65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жеке</w:t>
                      </w:r>
                    </w:p>
                  </w:txbxContent>
                </v:textbox>
              </v:shape>
            </w:pict>
          </mc:Fallback>
        </mc:AlternateContent>
      </w:r>
      <w:r w:rsidRPr="002E1E65"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2A61291D" wp14:editId="6C731499">
                <wp:extent cx="5829300" cy="2286000"/>
                <wp:effectExtent l="0" t="3810" r="3810" b="0"/>
                <wp:docPr id="20" name="Полотно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64285" y="113665"/>
                            <a:ext cx="1609090" cy="4578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Pr="009472C0" w:rsidRDefault="002E1E65" w:rsidP="002E1E65">
                              <w:pPr>
                                <w:rPr>
                                  <w:lang w:val="kk-KZ"/>
                                </w:rPr>
                              </w:pPr>
                              <w:proofErr w:type="spellStart"/>
                              <w:r>
                                <w:t>Менш</w:t>
                              </w:r>
                              <w:proofErr w:type="spellEnd"/>
                              <w:r>
                                <w:rPr>
                                  <w:lang w:val="kk-KZ"/>
                                </w:rPr>
                                <w:t>ік формалары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264285" y="804545"/>
                            <a:ext cx="1264285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Pr="009472C0" w:rsidRDefault="002E1E65" w:rsidP="002E1E65">
                              <w:pPr>
                                <w:jc w:val="center"/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мемлекеттік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643505" y="804545"/>
                            <a:ext cx="114935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Pr="009472C0" w:rsidRDefault="002E1E65" w:rsidP="002E1E65">
                              <w:pPr>
                                <w:jc w:val="center"/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ұжымдық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1371600"/>
                            <a:ext cx="6858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Default="002E1E65" w:rsidP="002E1E6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19480" y="1379220"/>
                            <a:ext cx="5715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Default="002E1E65" w:rsidP="002E1E6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609090" y="1379220"/>
                            <a:ext cx="344805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Default="002E1E65" w:rsidP="002E1E6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068830" y="1379220"/>
                            <a:ext cx="45974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Default="002E1E65" w:rsidP="002E1E6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643505" y="1379220"/>
                            <a:ext cx="574675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Default="002E1E65" w:rsidP="002E1E6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333115" y="1379220"/>
                            <a:ext cx="574675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E1E65" w:rsidRDefault="002E1E65" w:rsidP="002E1E6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3"/>
                        <wps:cNvCnPr/>
                        <wps:spPr bwMode="auto">
                          <a:xfrm flipH="1">
                            <a:off x="1953895" y="574675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/>
                        <wps:spPr bwMode="auto">
                          <a:xfrm flipH="1">
                            <a:off x="114935" y="459740"/>
                            <a:ext cx="1149350" cy="3467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2873375" y="459740"/>
                            <a:ext cx="574675" cy="3448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/>
                        <wps:spPr bwMode="auto">
                          <a:xfrm>
                            <a:off x="457200" y="114300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/>
                        <wps:spPr bwMode="auto">
                          <a:xfrm>
                            <a:off x="1379220" y="114935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/>
                        <wps:spPr bwMode="auto">
                          <a:xfrm>
                            <a:off x="1724025" y="114935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2988310" y="114935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3562985" y="114935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5257800" y="11430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/>
                        <wps:spPr bwMode="auto">
                          <a:xfrm>
                            <a:off x="2183765" y="1149350"/>
                            <a:ext cx="635" cy="2298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0" o:spid="_x0000_s1027" editas="canvas" style="width:459pt;height:180pt;mso-position-horizontal-relative:char;mso-position-vertical-relative:line" coordsize="58293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58293;height:22860;visibility:visible;mso-wrap-style:square">
                  <v:fill o:detectmouseclick="t"/>
                  <v:path o:connecttype="none"/>
                </v:shape>
                <v:shape id="Text Box 4" o:spid="_x0000_s1029" type="#_x0000_t202" style="position:absolute;left:12642;top:1136;width:16091;height:4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4acEA&#10;AADaAAAADwAAAGRycy9kb3ducmV2LnhtbERPS2sCMRC+C/0PYQpexM22FWu3RpGCojdrpb0Om9kH&#10;3UzWJK7bf28Eoafh43vOfNmbRnTkfG1ZwVOSgiDOra65VHD8Wo9nIHxA1thYJgV/5GG5eBjMMdP2&#10;wp/UHUIpYgj7DBVUIbSZlD6vyKBPbEscucI6gyFCV0rt8BLDTSOf03QqDdYcGyps6aOi/PdwNgpm&#10;k23343cv++98WjRvYfTabU5OqeFjv3oHEagP/+K7e6vjfLi9crty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8uGnBAAAA2gAAAA8AAAAAAAAAAAAAAAAAmAIAAGRycy9kb3du&#10;cmV2LnhtbFBLBQYAAAAABAAEAPUAAACGAwAAAAA=&#10;">
                  <v:textbox>
                    <w:txbxContent>
                      <w:p w:rsidR="002E1E65" w:rsidRPr="009472C0" w:rsidRDefault="002E1E65" w:rsidP="002E1E65">
                        <w:pPr>
                          <w:rPr>
                            <w:lang w:val="kk-KZ"/>
                          </w:rPr>
                        </w:pPr>
                        <w:proofErr w:type="spellStart"/>
                        <w:r>
                          <w:t>Менш</w:t>
                        </w:r>
                        <w:proofErr w:type="spellEnd"/>
                        <w:r>
                          <w:rPr>
                            <w:lang w:val="kk-KZ"/>
                          </w:rPr>
                          <w:t>ік формалары</w:t>
                        </w:r>
                      </w:p>
                    </w:txbxContent>
                  </v:textbox>
                </v:shape>
                <v:shape id="Text Box 5" o:spid="_x0000_s1030" type="#_x0000_t202" style="position:absolute;left:12642;top:8045;width:1264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2E1E65" w:rsidRPr="009472C0" w:rsidRDefault="002E1E65" w:rsidP="002E1E65">
                        <w:pPr>
                          <w:jc w:val="center"/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мемлекеттік</w:t>
                        </w:r>
                      </w:p>
                    </w:txbxContent>
                  </v:textbox>
                </v:shape>
                <v:shape id="Text Box 6" o:spid="_x0000_s1031" type="#_x0000_t202" style="position:absolute;left:26435;top:8045;width:1149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2E1E65" w:rsidRPr="009472C0" w:rsidRDefault="002E1E65" w:rsidP="002E1E65">
                        <w:pPr>
                          <w:jc w:val="center"/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ұжымдық</w:t>
                        </w:r>
                      </w:p>
                    </w:txbxContent>
                  </v:textbox>
                </v:shape>
                <v:shape id="Text Box 7" o:spid="_x0000_s1032" type="#_x0000_t202" style="position:absolute;left:1143;top:13716;width:6858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2E1E65" w:rsidRDefault="002E1E65" w:rsidP="002E1E65"/>
                    </w:txbxContent>
                  </v:textbox>
                </v:shape>
                <v:shape id="Text Box 8" o:spid="_x0000_s1033" type="#_x0000_t202" style="position:absolute;left:9194;top:13792;width:5715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2E1E65" w:rsidRDefault="002E1E65" w:rsidP="002E1E65"/>
                    </w:txbxContent>
                  </v:textbox>
                </v:shape>
                <v:shape id="Text Box 9" o:spid="_x0000_s1034" type="#_x0000_t202" style="position:absolute;left:16090;top:13792;width:3448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<v:textbox>
                    <w:txbxContent>
                      <w:p w:rsidR="002E1E65" w:rsidRDefault="002E1E65" w:rsidP="002E1E65"/>
                    </w:txbxContent>
                  </v:textbox>
                </v:shape>
                <v:shape id="Text Box 10" o:spid="_x0000_s1035" type="#_x0000_t202" style="position:absolute;left:20688;top:13792;width:4597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2E1E65" w:rsidRDefault="002E1E65" w:rsidP="002E1E65"/>
                    </w:txbxContent>
                  </v:textbox>
                </v:shape>
                <v:shape id="Text Box 11" o:spid="_x0000_s1036" type="#_x0000_t202" style="position:absolute;left:26435;top:13792;width:5746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2E1E65" w:rsidRDefault="002E1E65" w:rsidP="002E1E65"/>
                    </w:txbxContent>
                  </v:textbox>
                </v:shape>
                <v:shape id="Text Box 12" o:spid="_x0000_s1037" type="#_x0000_t202" style="position:absolute;left:33331;top:13792;width:5746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2E1E65" w:rsidRDefault="002E1E65" w:rsidP="002E1E65"/>
                    </w:txbxContent>
                  </v:textbox>
                </v:shape>
                <v:line id="Line 13" o:spid="_x0000_s1038" style="position:absolute;flip:x;visibility:visible;mso-wrap-style:square" from="19538,5746" to="19545,8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+Ics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7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H4hyxAAAANsAAAAPAAAAAAAAAAAA&#10;AAAAAKECAABkcnMvZG93bnJldi54bWxQSwUGAAAAAAQABAD5AAAAkgMAAAAA&#10;">
                  <v:stroke endarrow="block"/>
                </v:line>
                <v:line id="Line 14" o:spid="_x0000_s1039" style="position:absolute;flip:x;visibility:visible;mso-wrap-style:square" from="1149,4597" to="1264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Mt6cMAAADbAAAADwAAAGRycy9kb3ducmV2LnhtbESPQWvCQBCF74X+h2UKXoJuVCg1ukpb&#10;FYTiQevB45Adk9DsbMiOGv+9Kwi9zfDe9+bNbNG5Wl2oDZVnA8NBCoo497biwsDhd93/ABUE2WLt&#10;mQzcKMBi/voyw8z6K+/ospdCxRAOGRooRZpM65CX5DAMfEMctZNvHUpc20LbFq8x3NV6lKbv2mHF&#10;8UKJDX2XlP/tzy7WWG95OR4nX04nyYRWR/lJtRjTe+s+p6CEOvk3P+mNjdwQHr/EAf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TLenDAAAA2wAAAA8AAAAAAAAAAAAA&#10;AAAAoQIAAGRycy9kb3ducmV2LnhtbFBLBQYAAAAABAAEAPkAAACRAwAAAAA=&#10;">
                  <v:stroke endarrow="block"/>
                </v:line>
                <v:line id="Line 15" o:spid="_x0000_s1040" style="position:absolute;visibility:visible;mso-wrap-style:square" from="28733,4597" to="34480,8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    <v:stroke endarrow="block"/>
                </v:line>
                <v:line id="Line 16" o:spid="_x0000_s1041" style="position:absolute;visibility:visible;mso-wrap-style:square" from="4572,11430" to="4578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WS8IAAADbAAAADwAAAGRycy9kb3ducmV2LnhtbERP32vCMBB+F/wfwgl709QN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WS8IAAADbAAAADwAAAAAAAAAAAAAA&#10;AAChAgAAZHJzL2Rvd25yZXYueG1sUEsFBgAAAAAEAAQA+QAAAJADAAAAAA==&#10;">
                  <v:stroke endarrow="block"/>
                </v:line>
                <v:line id="Line 17" o:spid="_x0000_s1042" style="position:absolute;visibility:visible;mso-wrap-style:square" from="13792,11493" to="13798,1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8" o:spid="_x0000_s1043" style="position:absolute;visibility:visible;mso-wrap-style:square" from="17240,11493" to="17246,1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6rpMIAAADbAAAADwAAAGRycy9kb3ducmV2LnhtbERP32vCMBB+F/wfwgl709TB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6rpMIAAADbAAAADwAAAAAAAAAAAAAA&#10;AAChAgAAZHJzL2Rvd25yZXYueG1sUEsFBgAAAAAEAAQA+QAAAJADAAAAAA==&#10;">
                  <v:stroke endarrow="block"/>
                </v:line>
                <v:line id="Line 19" o:spid="_x0000_s1044" style="position:absolute;visibility:visible;mso-wrap-style:square" from="29883,11493" to="29889,1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    <v:stroke endarrow="block"/>
                </v:line>
                <v:line id="Line 20" o:spid="_x0000_s1045" style="position:absolute;visibility:visible;mso-wrap-style:square" from="35629,11493" to="35636,1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CQSMIAAADb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CQSMIAAADbAAAADwAAAAAAAAAAAAAA&#10;AAChAgAAZHJzL2Rvd25yZXYueG1sUEsFBgAAAAAEAAQA+QAAAJADAAAAAA==&#10;">
                  <v:stroke endarrow="block"/>
                </v:line>
                <v:line id="Line 21" o:spid="_x0000_s1046" style="position:absolute;visibility:visible;mso-wrap-style:square" from="52578,11430" to="52578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<v:stroke endarrow="block"/>
                </v:line>
                <v:line id="Line 22" o:spid="_x0000_s1047" style="position:absolute;visibility:visible;mso-wrap-style:square" from="21837,11493" to="21844,13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    <v:stroke endarrow="block"/>
                </v:line>
                <w10:anchorlock/>
              </v:group>
            </w:pict>
          </mc:Fallback>
        </mc:AlternateContent>
      </w:r>
    </w:p>
    <w:p w:rsidR="002E1E65" w:rsidRDefault="002E1E65" w:rsidP="002E1E65">
      <w:pPr>
        <w:tabs>
          <w:tab w:val="left" w:pos="1365"/>
        </w:tabs>
        <w:jc w:val="both"/>
        <w:rPr>
          <w:sz w:val="28"/>
          <w:szCs w:val="28"/>
          <w:lang w:val="kk-KZ"/>
        </w:rPr>
      </w:pPr>
    </w:p>
    <w:p w:rsidR="002E1E65" w:rsidRDefault="002E1E65" w:rsidP="002E1E65">
      <w:pPr>
        <w:tabs>
          <w:tab w:val="left" w:pos="1365"/>
        </w:tabs>
        <w:jc w:val="both"/>
        <w:rPr>
          <w:sz w:val="28"/>
          <w:szCs w:val="28"/>
          <w:lang w:val="kk-KZ"/>
        </w:rPr>
      </w:pPr>
    </w:p>
    <w:p w:rsidR="002E1E65" w:rsidRPr="002E1E65" w:rsidRDefault="002E1E65" w:rsidP="002E1E65">
      <w:pPr>
        <w:tabs>
          <w:tab w:val="left" w:pos="1365"/>
        </w:tabs>
        <w:jc w:val="both"/>
        <w:rPr>
          <w:sz w:val="28"/>
          <w:szCs w:val="28"/>
          <w:lang w:val="kk-KZ"/>
        </w:rPr>
      </w:pPr>
      <w:r w:rsidRPr="002E1E65">
        <w:rPr>
          <w:sz w:val="28"/>
          <w:szCs w:val="28"/>
          <w:lang w:val="kk-KZ"/>
        </w:rPr>
        <w:t>3. Сәби 2-5 жастан бастап  бөтен ойыншықты рұқсатсыз алуға болмайтынын біледі. Оны қайдан білуі мүмкін?</w:t>
      </w:r>
    </w:p>
    <w:p w:rsidR="002E1E65" w:rsidRPr="002E1E65" w:rsidRDefault="002E1E65" w:rsidP="002E1E65">
      <w:pPr>
        <w:tabs>
          <w:tab w:val="left" w:pos="1365"/>
        </w:tabs>
        <w:jc w:val="both"/>
        <w:rPr>
          <w:sz w:val="28"/>
          <w:szCs w:val="28"/>
          <w:lang w:val="kk-KZ"/>
        </w:rPr>
      </w:pPr>
      <w:r w:rsidRPr="002E1E65">
        <w:rPr>
          <w:sz w:val="28"/>
          <w:szCs w:val="28"/>
          <w:lang w:val="kk-KZ"/>
        </w:rPr>
        <w:t>а) туа біткен инстинкт</w:t>
      </w:r>
    </w:p>
    <w:p w:rsidR="002E1E65" w:rsidRPr="002E1E65" w:rsidRDefault="002E1E65" w:rsidP="002E1E65">
      <w:pPr>
        <w:tabs>
          <w:tab w:val="left" w:pos="1365"/>
        </w:tabs>
        <w:jc w:val="both"/>
        <w:rPr>
          <w:sz w:val="28"/>
          <w:szCs w:val="28"/>
          <w:lang w:val="kk-KZ"/>
        </w:rPr>
      </w:pPr>
      <w:r w:rsidRPr="002E1E65">
        <w:rPr>
          <w:sz w:val="28"/>
          <w:szCs w:val="28"/>
          <w:lang w:val="kk-KZ"/>
        </w:rPr>
        <w:t>ә) азаматтық және қылмыс құқығы негіздерін білуі;</w:t>
      </w:r>
    </w:p>
    <w:p w:rsidR="002E1E65" w:rsidRPr="002E1E65" w:rsidRDefault="002E1E65" w:rsidP="002E1E65">
      <w:pPr>
        <w:tabs>
          <w:tab w:val="left" w:pos="1365"/>
        </w:tabs>
        <w:jc w:val="both"/>
        <w:rPr>
          <w:sz w:val="28"/>
          <w:szCs w:val="28"/>
          <w:lang w:val="kk-KZ"/>
        </w:rPr>
      </w:pPr>
      <w:r w:rsidRPr="002E1E65">
        <w:rPr>
          <w:sz w:val="28"/>
          <w:szCs w:val="28"/>
          <w:lang w:val="kk-KZ"/>
        </w:rPr>
        <w:t>б) жанұяның мінез-құлық ережелерін түйсінуі.</w:t>
      </w:r>
    </w:p>
    <w:p w:rsidR="006116F7" w:rsidRPr="002E1E65" w:rsidRDefault="006116F7">
      <w:pPr>
        <w:rPr>
          <w:sz w:val="28"/>
          <w:szCs w:val="28"/>
          <w:lang w:val="kk-KZ"/>
        </w:rPr>
      </w:pPr>
    </w:p>
    <w:sectPr w:rsidR="006116F7" w:rsidRPr="002E1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637EA"/>
    <w:multiLevelType w:val="hybridMultilevel"/>
    <w:tmpl w:val="9A2E45B0"/>
    <w:lvl w:ilvl="0" w:tplc="6C7650B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981"/>
    <w:rsid w:val="002E1E65"/>
    <w:rsid w:val="006116F7"/>
    <w:rsid w:val="006F2CF2"/>
    <w:rsid w:val="00B05006"/>
    <w:rsid w:val="00C5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E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E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2016-10-13T08:00:00Z</dcterms:created>
  <dcterms:modified xsi:type="dcterms:W3CDTF">2016-10-13T08:01:00Z</dcterms:modified>
</cp:coreProperties>
</file>